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</w:rPr>
      </w:pPr>
      <w:r>
        <w:tab/>
      </w:r>
      <w:r>
        <w:rPr>
          <w:sz w:val="28"/>
          <w:szCs w:val="28"/>
          <w:rtl w:val="0"/>
        </w:rPr>
        <w:t>Kilka tygodni temu mia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em okazj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  <w:lang w:val="it-IT"/>
        </w:rPr>
        <w:t>ogl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spektakl pod tytu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em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Trik Patryka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w re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yserii Mateusza Przy</w:t>
      </w:r>
      <w:r>
        <w:rPr>
          <w:sz w:val="28"/>
          <w:szCs w:val="28"/>
          <w:rtl w:val="0"/>
        </w:rPr>
        <w:t>łę</w:t>
      </w:r>
      <w:r>
        <w:rPr>
          <w:sz w:val="28"/>
          <w:szCs w:val="28"/>
          <w:rtl w:val="0"/>
        </w:rPr>
        <w:t>ckiego.</w:t>
      </w: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</w:rPr>
      </w:pPr>
      <w:r>
        <w:rPr>
          <w:sz w:val="28"/>
          <w:szCs w:val="28"/>
          <w:rtl w:val="0"/>
        </w:rPr>
        <w:t>W rolach g</w:t>
      </w:r>
      <w:r>
        <w:rPr>
          <w:sz w:val="28"/>
          <w:szCs w:val="28"/>
          <w:rtl w:val="0"/>
        </w:rPr>
        <w:t>łó</w:t>
      </w:r>
      <w:r>
        <w:rPr>
          <w:sz w:val="28"/>
          <w:szCs w:val="28"/>
          <w:rtl w:val="0"/>
        </w:rPr>
        <w:t>wnych zagrali Piotr Fransowicz i Ryszard Starosta,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rzy s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aktorami Teatru Ludowego. Przedstawienie zosta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przygotowane na podstawie ksi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</w:rPr>
        <w:t xml:space="preserve">ki Kristo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  <w:lang w:val="pt-PT"/>
        </w:rPr>
        <w:t xml:space="preserve">agora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Trik Patryka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, za kostiumy odpowiada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Wanda Kowalska, a za muzyk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  <w:lang w:val="de-DE"/>
        </w:rPr>
        <w:t>Micha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Sarapata. Sam spektakl trwa oko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45 minut.</w:t>
      </w: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  <w:lang w:val="zh-TW" w:eastAsia="zh-TW"/>
        </w:rPr>
      </w:pP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</w:rPr>
      </w:pPr>
      <w:r>
        <w:rPr>
          <w:sz w:val="28"/>
          <w:szCs w:val="28"/>
          <w:rtl w:val="0"/>
        </w:rPr>
        <w:tab/>
        <w:t>G</w:t>
      </w:r>
      <w:r>
        <w:rPr>
          <w:sz w:val="28"/>
          <w:szCs w:val="28"/>
          <w:rtl w:val="0"/>
        </w:rPr>
        <w:t>łó</w:t>
      </w:r>
      <w:r>
        <w:rPr>
          <w:sz w:val="28"/>
          <w:szCs w:val="28"/>
          <w:rtl w:val="0"/>
        </w:rPr>
        <w:t>wn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tematyk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przedstawienia jest akceptacja 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 niepe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nosprawnych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sz w:val="28"/>
          <w:szCs w:val="28"/>
          <w:rtl w:val="0"/>
        </w:rPr>
        <w:t>w spo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ecze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stwie. Opowiada on o m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odym ch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opcu,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ry przypadkowo dowiaduje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o chorobie swojego nienarodzonego brata, chce mu pom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 xml:space="preserve">c i szuka tej pomocy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sz w:val="28"/>
          <w:szCs w:val="28"/>
          <w:rtl w:val="0"/>
        </w:rPr>
        <w:t>u r</w:t>
      </w:r>
      <w:r>
        <w:rPr>
          <w:sz w:val="28"/>
          <w:szCs w:val="28"/>
          <w:rtl w:val="0"/>
        </w:rPr>
        <w:t>óż</w:t>
      </w:r>
      <w:r>
        <w:rPr>
          <w:sz w:val="28"/>
          <w:szCs w:val="28"/>
          <w:rtl w:val="0"/>
        </w:rPr>
        <w:t>nych 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 spotyka na swojej drodze, jak na przyk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 z pozoru zamkni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tego w sobie i surowego Ramzana,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ry okazuje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by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tak naprawd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dobrym koleg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.</w:t>
      </w: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</w:rPr>
      </w:pPr>
      <w:r>
        <w:rPr>
          <w:sz w:val="28"/>
          <w:szCs w:val="28"/>
          <w:rtl w:val="0"/>
        </w:rPr>
        <w:tab/>
        <w:t>Minimalistyczne kostiumy i ich wykorzystanie by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bardzo ciekawe i przyjemne do ogl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dania. Dwie osoby wcieli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  <w:lang w:val="en-US"/>
        </w:rPr>
        <w:t>w ca</w:t>
      </w:r>
      <w:r>
        <w:rPr>
          <w:sz w:val="28"/>
          <w:szCs w:val="28"/>
          <w:rtl w:val="0"/>
        </w:rPr>
        <w:t xml:space="preserve">łą </w:t>
      </w:r>
      <w:r>
        <w:rPr>
          <w:sz w:val="28"/>
          <w:szCs w:val="28"/>
          <w:rtl w:val="0"/>
          <w:lang w:val="en-US"/>
        </w:rPr>
        <w:t>gam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barwnych postaci, reprezentowanych przez symboliczny str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j, spos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 m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wienia i zachowanie.</w:t>
      </w: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  <w:lang w:val="zh-TW" w:eastAsia="zh-TW"/>
        </w:rPr>
      </w:pP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</w:rPr>
      </w:pPr>
      <w:r>
        <w:rPr>
          <w:sz w:val="28"/>
          <w:szCs w:val="28"/>
          <w:rtl w:val="0"/>
        </w:rPr>
        <w:tab/>
        <w:t>Gra aktorska 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wnie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wypad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bardzo dobrze, porywaj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niekt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 momenty, jak na przyk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ad gra osoby niepe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nosprawnej, czy sceny, w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rych aktorzy musz</w:t>
      </w:r>
      <w:r>
        <w:rPr>
          <w:sz w:val="28"/>
          <w:szCs w:val="28"/>
          <w:rtl w:val="0"/>
        </w:rPr>
        <w:t xml:space="preserve">ą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sz w:val="28"/>
          <w:szCs w:val="28"/>
          <w:rtl w:val="0"/>
        </w:rPr>
        <w:t>w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dym wypowiedzianym zdaniu zmienia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w inn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posta</w:t>
      </w: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>. To wymaga du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ych umiej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ci, aby zagra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je prawid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owo.</w:t>
      </w: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  <w:lang w:val="zh-TW" w:eastAsia="zh-TW"/>
        </w:rPr>
      </w:pPr>
    </w:p>
    <w:p>
      <w:pPr>
        <w:pStyle w:val="Standard"/>
        <w:spacing w:line="360" w:lineRule="auto"/>
        <w:jc w:val="both"/>
        <w:rPr>
          <w:rFonts w:ascii="NSimSun" w:cs="NSimSun" w:hAnsi="NSimSun" w:eastAsia="NSimSun"/>
          <w:sz w:val="28"/>
          <w:szCs w:val="28"/>
        </w:rPr>
      </w:pPr>
      <w:r>
        <w:rPr>
          <w:sz w:val="28"/>
          <w:szCs w:val="28"/>
          <w:rtl w:val="0"/>
        </w:rPr>
        <w:tab/>
        <w:t>My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spektakl jest godny polecenia. Mnie osobi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bardzo podoba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. Dodatkowo porusza on 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ne tematy przy jednoczesnym zachowaniu ciekawych postaci i fabu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y.</w:t>
      </w:r>
    </w:p>
    <w:p>
      <w:pPr>
        <w:pStyle w:val="Standard"/>
      </w:pPr>
    </w:p>
    <w:p>
      <w:pPr>
        <w:pStyle w:val="Standard"/>
      </w:pPr>
      <w:r>
        <w:tab/>
        <w:tab/>
        <w:tab/>
        <w:tab/>
        <w:tab/>
        <w:tab/>
        <w:tab/>
        <w:tab/>
        <w:tab/>
        <w:tab/>
        <w:tab/>
        <w:tab/>
      </w:r>
      <w:r>
        <w:rPr>
          <w:rtl w:val="0"/>
          <w:lang w:val="sv-SE"/>
        </w:rPr>
        <w:t>Oskar P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SimSu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