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Niedawno mia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am okazj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it-IT"/>
        </w:rPr>
        <w:t>ogl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 xml:space="preserve">spektakl pt.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w re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yserii Mateusza Przy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ckiego. Sztuka powsta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na podstawie ksi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  <w:lang w:val="pt-PT"/>
        </w:rPr>
        <w:t xml:space="preserve">ki Kristo Sagora pt.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. Zagrali w nim aktorzy Teatru Ludowego Piotr Franasowicz,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 wcieli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m.in. w rol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tytu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owego bohatera oraz Ryszard Starosta, graj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cy m.in. nienarodzonego brata Patryka. 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Postaci jest wiele w tym przedstawieniu, lecz aktor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tylko dw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ch, ale to nie problem dla nich, bo w b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yskawicznym tempie na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 z Patryka potrafili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zamieni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w pani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z warzywniaka. Oczywi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cie to tylko jeden z wielu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w, ale nie zmienia to faktu,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aktorom uda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  <w:lang w:val="it-IT"/>
        </w:rPr>
        <w:t>o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idealnie dokona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przej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z jednej postaci na inn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 Teraz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na zada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pytanie, jak oni to robili?  Stroje aktor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skromne, proste czarne ubrania, do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rych dobierali atrybuty - umowne, symboliczne - charakterystyczne dla danej postaci. Na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 dla trenera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  <w:lang w:val="en-US"/>
        </w:rPr>
        <w:t>y to r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kawice bokserskie, a dla pani od polskiego chusta. 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Sztuka opowiada o otwarciu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it-IT"/>
        </w:rPr>
        <w:t>na inno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drugiego cz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owieka oraz oswajaniu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ni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 Kilkunastoletni Patryk dowiaduje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o tym,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rodze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stwo, ale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dzie ono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z pewn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 xml:space="preserve">i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 xml:space="preserve">e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nigdy nie nauczy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wi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. Ch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opiec ju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zawczasu szuka pomocy u r</w:t>
      </w:r>
      <w:r>
        <w:rPr>
          <w:sz w:val="28"/>
          <w:szCs w:val="28"/>
          <w:rtl w:val="0"/>
        </w:rPr>
        <w:t>óż</w:t>
      </w:r>
      <w:r>
        <w:rPr>
          <w:sz w:val="28"/>
          <w:szCs w:val="28"/>
          <w:rtl w:val="0"/>
        </w:rPr>
        <w:t>nych 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b, aby pom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c swojemu ma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emu, jeszcze nienarodzonemu bratu. 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Pi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kny spektakl, z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rego 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  <w:lang w:val="en-US"/>
        </w:rPr>
        <w:t>o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na wynie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>. Na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ad, jak obchodzi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osobami,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dotkn</w:t>
      </w:r>
      <w:r>
        <w:rPr>
          <w:sz w:val="28"/>
          <w:szCs w:val="28"/>
          <w:rtl w:val="0"/>
        </w:rPr>
        <w:t>ęł</w:t>
      </w:r>
      <w:r>
        <w:rPr>
          <w:sz w:val="28"/>
          <w:szCs w:val="28"/>
          <w:rtl w:val="0"/>
        </w:rPr>
        <w:t>a jaka</w:t>
      </w:r>
      <w:r>
        <w:rPr>
          <w:sz w:val="28"/>
          <w:szCs w:val="28"/>
          <w:rtl w:val="0"/>
        </w:rPr>
        <w:t xml:space="preserve">ś </w:t>
      </w:r>
      <w:r>
        <w:rPr>
          <w:sz w:val="28"/>
          <w:szCs w:val="28"/>
          <w:rtl w:val="0"/>
        </w:rPr>
        <w:t>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nosprawno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>. 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emy spr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postawi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na ich miejscu. Czy chocia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by, co zrobi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w sytuacji, gdy bliskiej nam osobie nagle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it-IT"/>
        </w:rPr>
        <w:t>co</w:t>
      </w:r>
      <w:r>
        <w:rPr>
          <w:sz w:val="28"/>
          <w:szCs w:val="28"/>
          <w:rtl w:val="0"/>
        </w:rPr>
        <w:t xml:space="preserve">ś </w:t>
      </w:r>
      <w:r>
        <w:rPr>
          <w:sz w:val="28"/>
          <w:szCs w:val="28"/>
          <w:rtl w:val="0"/>
        </w:rPr>
        <w:t>stanie, tak jak w przedstawieniu nienarodzony brat Patryka zacz</w:t>
      </w:r>
      <w:r>
        <w:rPr>
          <w:sz w:val="28"/>
          <w:szCs w:val="28"/>
          <w:rtl w:val="0"/>
        </w:rPr>
        <w:t xml:space="preserve">ął </w:t>
      </w:r>
      <w:r>
        <w:rPr>
          <w:sz w:val="28"/>
          <w:szCs w:val="28"/>
          <w:rtl w:val="0"/>
        </w:rPr>
        <w:t>krzycze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i dosta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ataku agresji, wtedy Patryk zacz</w:t>
      </w:r>
      <w:r>
        <w:rPr>
          <w:sz w:val="28"/>
          <w:szCs w:val="28"/>
          <w:rtl w:val="0"/>
        </w:rPr>
        <w:t xml:space="preserve">ął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g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owi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, jak go uspokoi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 xml:space="preserve">.  </w:t>
      </w:r>
    </w:p>
    <w:p>
      <w:pPr>
        <w:pStyle w:val="Normal.0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To sztuka teatralna pouczaj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ca, sk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aniaj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ca do refleksji, warta zobaczenia. Brawurowa gra aktorska,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ra wspaniale oddaje charakter sztuki. Polecam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demu zobaczy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 xml:space="preserve">ten spektakl. </w:t>
      </w:r>
    </w:p>
    <w:p>
      <w:pPr>
        <w:pStyle w:val="Normal.0"/>
        <w:ind w:firstLine="708"/>
        <w:jc w:val="both"/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rtl w:val="0"/>
          <w:lang w:val="it-IT"/>
        </w:rPr>
        <w:t>Julia J</w:t>
      </w:r>
      <w:r>
        <w:rPr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