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200"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</w:rPr>
        <w:tab/>
      </w:r>
      <w:r>
        <w:rPr>
          <w:rFonts w:ascii="Calibri" w:cs="Calibri" w:hAnsi="Calibri" w:eastAsia="Calibri"/>
          <w:sz w:val="24"/>
          <w:szCs w:val="24"/>
          <w:rtl w:val="0"/>
        </w:rPr>
        <w:t xml:space="preserve">Spektakl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,,Trik Patryka"</w:t>
      </w:r>
      <w:r>
        <w:rPr>
          <w:rFonts w:ascii="Calibri" w:cs="Calibri" w:hAnsi="Calibri" w:eastAsia="Calibri"/>
          <w:sz w:val="24"/>
          <w:szCs w:val="24"/>
          <w:rtl w:val="0"/>
        </w:rPr>
        <w:t>, kt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ry jest adaptacj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ksi</w:t>
      </w:r>
      <w:r>
        <w:rPr>
          <w:rFonts w:ascii="Calibri" w:cs="Calibri" w:hAnsi="Calibri" w:eastAsia="Calibri"/>
          <w:sz w:val="24"/>
          <w:szCs w:val="24"/>
          <w:rtl w:val="0"/>
        </w:rPr>
        <w:t>ąż</w:t>
      </w:r>
      <w:r>
        <w:rPr>
          <w:rFonts w:ascii="Calibri" w:cs="Calibri" w:hAnsi="Calibri" w:eastAsia="Calibri"/>
          <w:sz w:val="24"/>
          <w:szCs w:val="24"/>
          <w:rtl w:val="0"/>
        </w:rPr>
        <w:t>ki, zaskoczy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>mnie bardzo pozytywnie! Re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yserem przedstawienia jest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Mateusz Przy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cki</w:t>
      </w:r>
      <w:r>
        <w:rPr>
          <w:rFonts w:ascii="Calibri" w:cs="Calibri" w:hAnsi="Calibri" w:eastAsia="Calibri"/>
          <w:sz w:val="24"/>
          <w:szCs w:val="24"/>
          <w:rtl w:val="0"/>
        </w:rPr>
        <w:t>. G</w:t>
      </w:r>
      <w:r>
        <w:rPr>
          <w:rFonts w:ascii="Calibri" w:cs="Calibri" w:hAnsi="Calibri" w:eastAsia="Calibri"/>
          <w:sz w:val="24"/>
          <w:szCs w:val="24"/>
          <w:rtl w:val="0"/>
        </w:rPr>
        <w:t>łó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wnym bohaterem jest </w:t>
      </w:r>
      <w:r>
        <w:rPr>
          <w:rFonts w:ascii="Calibri" w:cs="Calibri" w:hAnsi="Calibri" w:eastAsia="Calibri"/>
          <w:sz w:val="24"/>
          <w:szCs w:val="24"/>
          <w:rtl w:val="0"/>
        </w:rPr>
        <w:t> 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Patryk - w tej roli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Piotr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 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Franasowicz</w:t>
      </w:r>
      <w:r>
        <w:rPr>
          <w:rFonts w:ascii="Calibri" w:cs="Calibri" w:hAnsi="Calibri" w:eastAsia="Calibri"/>
          <w:sz w:val="24"/>
          <w:szCs w:val="24"/>
          <w:rtl w:val="0"/>
        </w:rPr>
        <w:t>, a w jego nienarodzonego brata wciela si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Ryszard Starosta</w:t>
      </w:r>
      <w:r>
        <w:rPr>
          <w:rFonts w:ascii="Calibri" w:cs="Calibri" w:hAnsi="Calibri" w:eastAsia="Calibri"/>
          <w:sz w:val="24"/>
          <w:szCs w:val="24"/>
          <w:rtl w:val="0"/>
        </w:rPr>
        <w:t>. Problematyk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spektaklu Teuatru Ludowego w Krakowie jest niepe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nosprawno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ść </w:t>
      </w:r>
      <w:r>
        <w:rPr>
          <w:rFonts w:ascii="Calibri" w:cs="Calibri" w:hAnsi="Calibri" w:eastAsia="Calibri"/>
          <w:sz w:val="24"/>
          <w:szCs w:val="24"/>
          <w:rtl w:val="0"/>
        </w:rPr>
        <w:t>i tolerancja, kt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re s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bardzo dobrze przedstawione. Spektakl trwa 45 minut.</w:t>
      </w:r>
    </w:p>
    <w:p>
      <w:pPr>
        <w:pStyle w:val="Normal.0"/>
        <w:widowControl w:val="0"/>
        <w:spacing w:after="200"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Patryk dowiaduje si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e b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dzie mie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brata, ta informacja jest przyczyn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dalszych poszukiwa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ń </w:t>
      </w:r>
      <w:r>
        <w:rPr>
          <w:rFonts w:ascii="Calibri" w:cs="Calibri" w:hAnsi="Calibri" w:eastAsia="Calibri"/>
          <w:sz w:val="24"/>
          <w:szCs w:val="24"/>
          <w:rtl w:val="0"/>
        </w:rPr>
        <w:t>i spotka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ń </w:t>
      </w:r>
      <w:r>
        <w:rPr>
          <w:rFonts w:ascii="Calibri" w:cs="Calibri" w:hAnsi="Calibri" w:eastAsia="Calibri"/>
          <w:sz w:val="24"/>
          <w:szCs w:val="24"/>
          <w:rtl w:val="0"/>
        </w:rPr>
        <w:t>Patryka z takimi bohaterami jak: Ramzan, kolega z klasy Patryka, pani z warzywniaka, pani od polskiego, profesor Mleko, nauczyciel matematyki, tata i mama. Szuka on pomocy u os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b, kt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re zna, poniewa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sz w:val="24"/>
          <w:szCs w:val="24"/>
          <w:rtl w:val="0"/>
        </w:rPr>
        <w:t>chce pom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c swemu bratu maj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cemu narodzi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si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z niepe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nosprawno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.</w:t>
      </w:r>
    </w:p>
    <w:p>
      <w:pPr>
        <w:pStyle w:val="Normal.0"/>
        <w:widowControl w:val="0"/>
        <w:spacing w:after="200"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Aktorzy odegrali wszystkie role w spos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b profesjonalny, mimo 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e mieli do dyspozycji tylko kilka rekwizyt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 - dwa krzes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 i jedn</w:t>
      </w:r>
      <w:r>
        <w:rPr>
          <w:rFonts w:ascii="Calibri" w:cs="Calibri" w:hAnsi="Calibri" w:eastAsia="Calibri"/>
          <w:sz w:val="24"/>
          <w:szCs w:val="24"/>
          <w:rtl w:val="0"/>
        </w:rPr>
        <w:t>ą ł</w:t>
      </w:r>
      <w:r>
        <w:rPr>
          <w:rFonts w:ascii="Calibri" w:cs="Calibri" w:hAnsi="Calibri" w:eastAsia="Calibri"/>
          <w:sz w:val="24"/>
          <w:szCs w:val="24"/>
          <w:rtl w:val="0"/>
        </w:rPr>
        <w:t>awk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szkoln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.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Wanda Kowalska </w:t>
      </w:r>
      <w:r>
        <w:rPr>
          <w:rFonts w:ascii="Calibri" w:cs="Calibri" w:hAnsi="Calibri" w:eastAsia="Calibri"/>
          <w:sz w:val="24"/>
          <w:szCs w:val="24"/>
          <w:rtl w:val="0"/>
        </w:rPr>
        <w:t>przemy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la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 ich ubi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r, byli ubrani na czarno, co dobrze podkre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la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o u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yte dodatki. Temu wszystkiemu towarzyszy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a muzyka skomponowana przez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Micha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a Sarapat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, podkre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laj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ca charakter spektaklu. Aktorzy zmieniali swoje role bardzo szybko, wraz ze sposobem m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wienia, poruszania si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, emocjami i charakterem danego bohatera.</w:t>
      </w:r>
    </w:p>
    <w:p>
      <w:pPr>
        <w:pStyle w:val="Normal.0"/>
        <w:widowControl w:val="0"/>
        <w:spacing w:after="200"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Zach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cam wszystkich do obejrzenia tego przedstawienia, poniewa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sz w:val="24"/>
          <w:szCs w:val="24"/>
          <w:rtl w:val="0"/>
        </w:rPr>
        <w:t>przekazuje nam ono wiele m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dro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ci, uczy nas akceptacji i tolerancji. Podczas spektaklu prze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ywa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am wiele emocji, mimo 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e ogl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da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am go w szkole, w warunkach codziennych. Najbardziej poruszy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a mnie scena zagrana przez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Ryszarda Starost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, gdy zaprezentowa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>zachowanie osoby niepe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nosprawnej. Krzyk i przewracanie krzese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>chwyci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 mnie za serce.</w:t>
      </w:r>
    </w:p>
    <w:p>
      <w:pPr>
        <w:pStyle w:val="Normal.0"/>
        <w:widowControl w:val="0"/>
        <w:spacing w:after="200" w:line="360" w:lineRule="auto"/>
        <w:jc w:val="right"/>
      </w:pPr>
      <w:r>
        <w:rPr>
          <w:rFonts w:ascii="Calibri" w:cs="Calibri" w:hAnsi="Calibri" w:eastAsia="Calibri"/>
          <w:sz w:val="24"/>
          <w:szCs w:val="24"/>
          <w:rtl w:val="0"/>
        </w:rPr>
        <w:t>Dominika C</w:t>
      </w:r>
      <w:r>
        <w:rPr>
          <w:rFonts w:ascii="Calibri" w:cs="Calibri" w:hAnsi="Calibri" w:eastAsia="Calibri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